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Henri Louis GO</w:t>
      </w:r>
    </w:p>
    <w:p>
      <w:pPr>
        <w:pStyle w:val="Normal"/>
        <w:rPr/>
      </w:pPr>
      <w:r>
        <w:rPr/>
      </w:r>
    </w:p>
    <w:p>
      <w:pPr>
        <w:pStyle w:val="Normal"/>
        <w:jc w:val="center"/>
        <w:rPr>
          <w:b/>
          <w:b/>
        </w:rPr>
      </w:pPr>
      <w:r>
        <w:rPr>
          <w:b/>
        </w:rPr>
        <w:t>Pédagogie, coopération, émancipation</w:t>
      </w:r>
    </w:p>
    <w:p>
      <w:pPr>
        <w:pStyle w:val="Normal"/>
        <w:jc w:val="both"/>
        <w:rPr/>
      </w:pPr>
      <w:r>
        <w:rPr/>
      </w:r>
    </w:p>
    <w:p>
      <w:pPr>
        <w:pStyle w:val="Normal"/>
        <w:ind w:firstLine="567"/>
        <w:jc w:val="both"/>
        <w:rPr/>
      </w:pPr>
      <w:r>
        <w:rPr/>
        <w:t xml:space="preserve">La pédagogie est l'art de diriger et d'orienter les enfants à l'école. C'est un savoir-faire et un métier. Ce métier vise un résultat, mais le pédagogue n'agit pas sur des objets, il agit avec des sujets. Le résultat visé pour chacun des élèves est l'augmentation de sa puissance d'agir dans le monde, dans l'ordre de la connaisssance et de la coopération. Cela suppose d'organiser les conditions d'un processus d'émancipation. L'émancipation est l'activité qui réduit les formes de dépendance, d'aliénation et d'impuissance. Le pédagogue est convaincu </w:t>
      </w:r>
      <w:r>
        <w:rPr>
          <w:i/>
        </w:rPr>
        <w:t>a priori</w:t>
      </w:r>
      <w:r>
        <w:rPr/>
        <w:t xml:space="preserve"> de la possibilité pour chaque élève d'accroître sa capacité créatrice par son travail dans le cadre d'institutions coopératives.</w:t>
      </w:r>
    </w:p>
    <w:sectPr>
      <w:headerReference w:type="default" r:id="rId2"/>
      <w:type w:val="nextPage"/>
      <w:pgSz w:w="11906" w:h="16838"/>
      <w:pgMar w:left="1417" w:right="1417" w:header="708"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i/>
        <w:i/>
        <w:color w:val="000000"/>
        <w:sz w:val="18"/>
        <w:szCs w:val="14"/>
        <w:lang w:val="en-US" w:eastAsia="fr-FR"/>
      </w:rPr>
    </w:pPr>
    <w:r>
      <w:rPr>
        <w:sz w:val="18"/>
      </w:rPr>
      <w:t xml:space="preserve">Journée d'étude </w:t>
    </w:r>
    <w:r>
      <w:rPr>
        <w:i/>
        <w:color w:val="000000"/>
        <w:sz w:val="18"/>
        <w:szCs w:val="14"/>
        <w:lang w:val="en-US" w:eastAsia="fr-FR"/>
      </w:rPr>
      <w:t>Coopération et émancipation en éducation</w:t>
    </w:r>
  </w:p>
  <w:p>
    <w:pPr>
      <w:pStyle w:val="Normal"/>
      <w:jc w:val="center"/>
      <w:rPr>
        <w:color w:val="000000"/>
        <w:sz w:val="18"/>
        <w:szCs w:val="14"/>
        <w:lang w:val="en-US" w:eastAsia="fr-FR"/>
      </w:rPr>
    </w:pPr>
    <w:r>
      <w:rPr>
        <w:color w:val="000000"/>
        <w:sz w:val="18"/>
        <w:szCs w:val="14"/>
        <w:lang w:val="en-US" w:eastAsia="fr-FR"/>
      </w:rPr>
      <w:t>CREAD /</w:t>
    </w:r>
    <w:r>
      <w:rPr>
        <w:i/>
        <w:color w:val="000000"/>
        <w:sz w:val="18"/>
        <w:szCs w:val="14"/>
        <w:lang w:val="en-US" w:eastAsia="fr-FR"/>
      </w:rPr>
      <w:t xml:space="preserve"> </w:t>
    </w:r>
    <w:r>
      <w:rPr>
        <w:color w:val="000000"/>
        <w:sz w:val="18"/>
        <w:szCs w:val="14"/>
        <w:lang w:val="en-US" w:eastAsia="fr-FR"/>
      </w:rPr>
      <w:t>Programme de recherche “Recherches Coopératives et collaboratives” (PRT6)</w:t>
    </w:r>
  </w:p>
  <w:p>
    <w:pPr>
      <w:pStyle w:val="Normal"/>
      <w:jc w:val="center"/>
      <w:rPr>
        <w:sz w:val="18"/>
        <w:szCs w:val="20"/>
        <w:lang w:val="en-US" w:eastAsia="fr-FR"/>
      </w:rPr>
    </w:pPr>
    <w:r>
      <w:rPr>
        <w:color w:val="000000"/>
        <w:sz w:val="18"/>
        <w:szCs w:val="14"/>
        <w:lang w:val="en-US" w:eastAsia="fr-FR"/>
      </w:rPr>
      <w:t>Université Rennes 2, INSPE de Bretagne – Université de Bretagne Occidentale</w:t>
    </w:r>
  </w:p>
  <w:p>
    <w:pPr>
      <w:pStyle w:val="Normal"/>
      <w:jc w:val="center"/>
      <w:rPr>
        <w:sz w:val="18"/>
        <w:szCs w:val="20"/>
        <w:lang w:val="en-US" w:eastAsia="fr-FR"/>
      </w:rPr>
    </w:pPr>
    <w:r>
      <w:rPr>
        <w:sz w:val="18"/>
        <w:szCs w:val="20"/>
        <w:lang w:val="en-US" w:eastAsia="fr-FR"/>
      </w:rPr>
      <w:t>25 novembre 2021</w:t>
    </w:r>
  </w:p>
  <w:p>
    <w:pPr>
      <w:pStyle w:val="Normal"/>
      <w:jc w:val="center"/>
      <w:rPr>
        <w:sz w:val="18"/>
        <w:szCs w:val="20"/>
        <w:lang w:val="en-US" w:eastAsia="fr-FR"/>
      </w:rPr>
    </w:pPr>
    <w:r>
      <w:rPr>
        <w:sz w:val="18"/>
        <w:szCs w:val="20"/>
        <w:lang w:val="en-US" w:eastAsia="fr-FR"/>
      </w:rPr>
    </w:r>
  </w:p>
  <w:p>
    <w:pPr>
      <w:pStyle w:val="Entte"/>
      <w:jc w:val="center"/>
      <w:rPr/>
    </w:pPr>
    <w:r>
      <w:rPr/>
    </w:r>
  </w:p>
</w:hdr>
</file>

<file path=word/settings.xml><?xml version="1.0" encoding="utf-8"?>
<w:settings xmlns:w="http://schemas.openxmlformats.org/wordprocessingml/2006/main">
  <w:zoom w:percent="200"/>
  <w:embedSystemFonts/>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lang w:val="fr-F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5947"/>
    <w:pPr>
      <w:widowControl/>
      <w:bidi w:val="0"/>
      <w:jc w:val="left"/>
    </w:pPr>
    <w:rPr>
      <w:rFonts w:ascii="Times New Roman" w:hAnsi="Times New Roman" w:eastAsia="Cambria" w:cs="" w:cstheme="minorBidi" w:eastAsiaTheme="minorHAnsi"/>
      <w:color w:val="auto"/>
      <w:kern w:val="0"/>
      <w:sz w:val="24"/>
      <w:szCs w:val="24"/>
      <w:lang w:val="en-GB" w:eastAsia="en-US" w:bidi="ar-SA"/>
    </w:rPr>
  </w:style>
  <w:style w:type="character" w:styleId="DefaultParagraphFont" w:default="1">
    <w:name w:val="Default Paragraph Font"/>
    <w:semiHidden/>
    <w:unhideWhenUsed/>
    <w:qFormat/>
    <w:rPr/>
  </w:style>
  <w:style w:type="character" w:styleId="EntteCar" w:customStyle="1">
    <w:name w:val="En-tête Car"/>
    <w:basedOn w:val="DefaultParagraphFont"/>
    <w:link w:val="En-tte"/>
    <w:uiPriority w:val="99"/>
    <w:semiHidden/>
    <w:qFormat/>
    <w:rsid w:val="00917952"/>
    <w:rPr>
      <w:rFonts w:ascii="Times New Roman" w:hAnsi="Times New Roman"/>
      <w:sz w:val="24"/>
      <w:szCs w:val="24"/>
      <w:lang w:val="en-GB"/>
    </w:rPr>
  </w:style>
  <w:style w:type="character" w:styleId="PieddepageCar" w:customStyle="1">
    <w:name w:val="Pied de page Car"/>
    <w:basedOn w:val="DefaultParagraphFont"/>
    <w:link w:val="Pieddepage"/>
    <w:uiPriority w:val="99"/>
    <w:semiHidden/>
    <w:qFormat/>
    <w:rsid w:val="00917952"/>
    <w:rPr>
      <w:rFonts w:ascii="Times New Roman" w:hAnsi="Times New Roman"/>
      <w:sz w:val="24"/>
      <w:szCs w:val="24"/>
      <w:lang w:val="en-GB"/>
    </w:rPr>
  </w:style>
  <w:style w:type="character" w:styleId="Appleconvertedspace" w:customStyle="1">
    <w:name w:val="apple-converted-space"/>
    <w:basedOn w:val="DefaultParagraphFont"/>
    <w:qFormat/>
    <w:rsid w:val="0091795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En-tteCar"/>
    <w:uiPriority w:val="99"/>
    <w:semiHidden/>
    <w:unhideWhenUsed/>
    <w:rsid w:val="00917952"/>
    <w:pPr>
      <w:tabs>
        <w:tab w:val="clear" w:pos="708"/>
        <w:tab w:val="center" w:pos="4536" w:leader="none"/>
        <w:tab w:val="right" w:pos="9072" w:leader="none"/>
      </w:tabs>
    </w:pPr>
    <w:rPr/>
  </w:style>
  <w:style w:type="paragraph" w:styleId="Pieddepage">
    <w:name w:val="Footer"/>
    <w:basedOn w:val="Normal"/>
    <w:link w:val="PieddepageCar"/>
    <w:uiPriority w:val="99"/>
    <w:semiHidden/>
    <w:unhideWhenUsed/>
    <w:rsid w:val="00917952"/>
    <w:pPr>
      <w:tabs>
        <w:tab w:val="clear" w:pos="708"/>
        <w:tab w:val="center" w:pos="4536" w:leader="none"/>
        <w:tab w:val="right" w:pos="9072" w:leader="none"/>
      </w:tabs>
    </w:pPr>
    <w:rPr/>
  </w:style>
  <w:style w:type="numbering" w:styleId="NoList" w:default="1">
    <w:name w:val="No List"/>
    <w:semiHidden/>
    <w:unhideWhenUsed/>
    <w:qFormat/>
  </w:style>
  <w:style w:type="table" w:default="1" w:styleId="Tableau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LibreOffice/6.1.1.2$Windows_X86_64 LibreOffice_project/5d19a1bfa650b796764388cd8b33a5af1f5baa1b</Application>
  <Pages>1</Pages>
  <Words>141</Words>
  <Characters>833</Characters>
  <CharactersWithSpaces>968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2021-09-29T11:42:00Z</dcterms:created>
  <dc:creator>N Auteur</dc:creator>
  <dc:description/>
  <dc:language>fr-FR</dc:language>
  <cp:lastModifiedBy>N Auteur</cp:lastModifiedBy>
  <dcterms:modified xsi:type="dcterms:W3CDTF">2021-09-29T13:39:00Z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